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618" w:rsidRPr="007A772A" w:rsidRDefault="00AB7079" w:rsidP="007A77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A772A">
        <w:rPr>
          <w:rFonts w:ascii="Times New Roman" w:hAnsi="Times New Roman" w:cs="Times New Roman"/>
          <w:sz w:val="24"/>
          <w:szCs w:val="24"/>
        </w:rPr>
        <w:t>Dan jabuka</w:t>
      </w:r>
      <w:bookmarkStart w:id="0" w:name="_GoBack"/>
      <w:bookmarkEnd w:id="0"/>
    </w:p>
    <w:p w:rsidR="00AB7079" w:rsidRDefault="00AB7079" w:rsidP="007A772A">
      <w:pPr>
        <w:jc w:val="both"/>
        <w:rPr>
          <w:rFonts w:ascii="Times New Roman" w:hAnsi="Times New Roman" w:cs="Times New Roman"/>
          <w:sz w:val="24"/>
          <w:szCs w:val="24"/>
        </w:rPr>
      </w:pPr>
      <w:r w:rsidRPr="007A772A">
        <w:rPr>
          <w:rFonts w:ascii="Times New Roman" w:hAnsi="Times New Roman" w:cs="Times New Roman"/>
          <w:sz w:val="24"/>
          <w:szCs w:val="24"/>
        </w:rPr>
        <w:t xml:space="preserve">Učenici četvrtog razreda su sa svojom učiteljicom, uz suradnju sa stručnom suradnicom </w:t>
      </w:r>
      <w:r w:rsidR="00DA0FE5" w:rsidRPr="007A772A">
        <w:rPr>
          <w:rFonts w:ascii="Times New Roman" w:hAnsi="Times New Roman" w:cs="Times New Roman"/>
          <w:sz w:val="24"/>
          <w:szCs w:val="24"/>
        </w:rPr>
        <w:t xml:space="preserve">knjižničarkom, obilježili 20. listopada Dan jabuka. Učili su o </w:t>
      </w:r>
      <w:r w:rsidR="007A772A" w:rsidRPr="007A772A">
        <w:rPr>
          <w:rFonts w:ascii="Times New Roman" w:hAnsi="Times New Roman" w:cs="Times New Roman"/>
          <w:sz w:val="24"/>
          <w:szCs w:val="24"/>
        </w:rPr>
        <w:t xml:space="preserve">različitim sortama </w:t>
      </w:r>
      <w:r w:rsidR="00DA0FE5" w:rsidRPr="007A772A">
        <w:rPr>
          <w:rFonts w:ascii="Times New Roman" w:hAnsi="Times New Roman" w:cs="Times New Roman"/>
          <w:sz w:val="24"/>
          <w:szCs w:val="24"/>
        </w:rPr>
        <w:t xml:space="preserve">jabuka, njezinoj važnosti i značenju, </w:t>
      </w:r>
      <w:r w:rsidR="007A772A">
        <w:rPr>
          <w:rFonts w:ascii="Times New Roman" w:hAnsi="Times New Roman" w:cs="Times New Roman"/>
          <w:sz w:val="24"/>
          <w:szCs w:val="24"/>
        </w:rPr>
        <w:t>a taj dan pjevale su se pjesme i pisale priče sve posvećene ovoj omiljenoj voćki. Na kraju dana počastili su se ukusnim svježim jabukama</w:t>
      </w:r>
      <w:r w:rsidR="00363D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0pt;height:600pt;z-index:251659264;mso-position-horizontal:center;mso-position-horizontal-relative:margin;mso-position-vertical:bottom;mso-position-vertical-relative:margin">
            <v:imagedata r:id="rId4" o:title="IMG-1d31ec316cfd0b63a4e649250d3eee91-V"/>
            <w10:wrap type="square" anchorx="margin" anchory="margin"/>
          </v:shape>
        </w:pict>
      </w:r>
      <w:r w:rsidR="007A772A" w:rsidRPr="007A772A">
        <w:rPr>
          <w:rFonts w:ascii="Times New Roman" w:hAnsi="Times New Roman" w:cs="Times New Roman"/>
          <w:sz w:val="24"/>
          <w:szCs w:val="24"/>
        </w:rPr>
        <w:t xml:space="preserve"> i zdravim čipsom od jabuka. </w:t>
      </w:r>
    </w:p>
    <w:p w:rsidR="007A772A" w:rsidRDefault="007A772A" w:rsidP="007A77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772A" w:rsidRDefault="00363D92" w:rsidP="007A772A">
      <w:pPr>
        <w:jc w:val="both"/>
        <w:rPr>
          <w:noProof/>
          <w:lang w:eastAsia="hr-HR"/>
        </w:rPr>
      </w:pPr>
      <w:r>
        <w:rPr>
          <w:noProof/>
          <w:lang w:eastAsia="hr-HR"/>
        </w:rPr>
        <w:pict>
          <v:shape id="_x0000_i1025" type="#_x0000_t75" style="width:450pt;height:600pt">
            <v:imagedata r:id="rId5" o:title="IMG-3b8715ae2d0e531624e3af6f06f01558-V"/>
          </v:shape>
        </w:pict>
      </w:r>
    </w:p>
    <w:p w:rsidR="007A772A" w:rsidRDefault="007A772A" w:rsidP="007A772A">
      <w:pPr>
        <w:jc w:val="both"/>
        <w:rPr>
          <w:noProof/>
          <w:lang w:eastAsia="hr-HR"/>
        </w:rPr>
      </w:pPr>
    </w:p>
    <w:p w:rsidR="007A772A" w:rsidRDefault="007A772A" w:rsidP="007A772A">
      <w:pPr>
        <w:jc w:val="both"/>
        <w:rPr>
          <w:noProof/>
          <w:lang w:eastAsia="hr-HR"/>
        </w:rPr>
      </w:pPr>
    </w:p>
    <w:p w:rsidR="007A772A" w:rsidRDefault="007A772A" w:rsidP="007A772A">
      <w:pPr>
        <w:jc w:val="both"/>
        <w:rPr>
          <w:noProof/>
          <w:lang w:eastAsia="hr-HR"/>
        </w:rPr>
      </w:pPr>
    </w:p>
    <w:p w:rsidR="007A772A" w:rsidRDefault="007A772A" w:rsidP="007A772A">
      <w:pPr>
        <w:jc w:val="both"/>
        <w:rPr>
          <w:noProof/>
          <w:lang w:eastAsia="hr-HR"/>
        </w:rPr>
      </w:pPr>
    </w:p>
    <w:p w:rsidR="007A772A" w:rsidRDefault="00363D92" w:rsidP="007A772A">
      <w:pPr>
        <w:jc w:val="both"/>
        <w:rPr>
          <w:noProof/>
          <w:lang w:eastAsia="hr-HR"/>
        </w:rPr>
      </w:pPr>
      <w:r>
        <w:rPr>
          <w:noProof/>
          <w:lang w:eastAsia="hr-HR"/>
        </w:rPr>
        <w:pict>
          <v:shape id="_x0000_i1026" type="#_x0000_t75" style="width:450pt;height:600pt">
            <v:imagedata r:id="rId6" o:title="IMG-c4feccc71a3f599127c9256e5bf23fa4-V"/>
          </v:shape>
        </w:pict>
      </w:r>
    </w:p>
    <w:p w:rsidR="007A772A" w:rsidRDefault="007A772A" w:rsidP="007A772A">
      <w:pPr>
        <w:jc w:val="both"/>
        <w:rPr>
          <w:noProof/>
          <w:lang w:eastAsia="hr-HR"/>
        </w:rPr>
      </w:pPr>
    </w:p>
    <w:p w:rsidR="007A772A" w:rsidRDefault="00363D92" w:rsidP="007A772A">
      <w:pPr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pict>
          <v:shape id="_x0000_i1027" type="#_x0000_t75" style="width:450pt;height:600pt">
            <v:imagedata r:id="rId7" o:title="IMG-922f7f857d595bb099359c834dec2bff-V"/>
          </v:shape>
        </w:pict>
      </w:r>
    </w:p>
    <w:p w:rsidR="007A772A" w:rsidRDefault="00363D92" w:rsidP="007A772A">
      <w:pPr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pict>
          <v:shape id="_x0000_i1028" type="#_x0000_t75" style="width:450pt;height:600pt">
            <v:imagedata r:id="rId8" o:title="IMG-1242c9cfa5891abef40d854dac35e5e1-V"/>
          </v:shape>
        </w:pict>
      </w:r>
    </w:p>
    <w:p w:rsidR="007A772A" w:rsidRDefault="007A772A" w:rsidP="007A772A">
      <w:pPr>
        <w:jc w:val="both"/>
        <w:rPr>
          <w:noProof/>
          <w:lang w:eastAsia="hr-HR"/>
        </w:rPr>
      </w:pPr>
    </w:p>
    <w:p w:rsidR="007A772A" w:rsidRPr="007A772A" w:rsidRDefault="00363D92" w:rsidP="007A77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pict>
          <v:shape id="_x0000_i1029" type="#_x0000_t75" style="width:450pt;height:600pt">
            <v:imagedata r:id="rId9" o:title="IMG-f29a6b053f3b94f0bfd4503a5177785d-V"/>
          </v:shape>
        </w:pict>
      </w:r>
    </w:p>
    <w:sectPr w:rsidR="007A772A" w:rsidRPr="007A77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79"/>
    <w:rsid w:val="00363D92"/>
    <w:rsid w:val="00471141"/>
    <w:rsid w:val="00555618"/>
    <w:rsid w:val="007A772A"/>
    <w:rsid w:val="00AB7079"/>
    <w:rsid w:val="00DA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B510CC4-7F90-4ABD-AC77-D899AB35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OŠ M.Š. GAMIRŠEK 2</cp:lastModifiedBy>
  <cp:revision>2</cp:revision>
  <dcterms:created xsi:type="dcterms:W3CDTF">2020-11-01T17:51:00Z</dcterms:created>
  <dcterms:modified xsi:type="dcterms:W3CDTF">2020-11-01T17:51:00Z</dcterms:modified>
</cp:coreProperties>
</file>